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5AEFF5" w14:textId="77777777" w:rsidR="007A7425" w:rsidRDefault="007A7425" w:rsidP="007A7425">
      <w:pPr>
        <w:tabs>
          <w:tab w:val="left" w:pos="1980"/>
        </w:tabs>
        <w:jc w:val="both"/>
        <w:rPr>
          <w:rFonts w:ascii="Arial" w:hAnsi="Arial" w:cs="Arial"/>
        </w:rPr>
      </w:pPr>
      <w:r w:rsidRPr="00DB6CF4">
        <w:rPr>
          <w:rFonts w:ascii="Arial" w:hAnsi="Arial" w:cs="Arial"/>
        </w:rPr>
        <w:t xml:space="preserve">Bogotá, D.C., </w:t>
      </w:r>
      <w:r>
        <w:rPr>
          <w:rFonts w:ascii="Arial" w:hAnsi="Arial" w:cs="Arial"/>
        </w:rPr>
        <w:t>f</w:t>
      </w:r>
      <w:r w:rsidRPr="00DB6CF4">
        <w:rPr>
          <w:rFonts w:ascii="Arial" w:hAnsi="Arial" w:cs="Arial"/>
        </w:rPr>
        <w:t>e</w:t>
      </w:r>
      <w:r>
        <w:rPr>
          <w:rFonts w:ascii="Arial" w:hAnsi="Arial" w:cs="Arial"/>
        </w:rPr>
        <w:t>br</w:t>
      </w:r>
      <w:r w:rsidRPr="00DB6CF4">
        <w:rPr>
          <w:rFonts w:ascii="Arial" w:hAnsi="Arial" w:cs="Arial"/>
        </w:rPr>
        <w:t xml:space="preserve">ero </w:t>
      </w:r>
      <w:r>
        <w:rPr>
          <w:rFonts w:ascii="Arial" w:hAnsi="Arial" w:cs="Arial"/>
        </w:rPr>
        <w:t>03</w:t>
      </w:r>
      <w:r w:rsidRPr="00DB6CF4">
        <w:rPr>
          <w:rFonts w:ascii="Arial" w:hAnsi="Arial" w:cs="Arial"/>
        </w:rPr>
        <w:t xml:space="preserve"> de 2025</w:t>
      </w:r>
    </w:p>
    <w:p w14:paraId="2BC90872" w14:textId="77777777" w:rsidR="007A7425" w:rsidRDefault="007A7425" w:rsidP="007A7425">
      <w:pPr>
        <w:jc w:val="both"/>
        <w:rPr>
          <w:rFonts w:ascii="Arial" w:hAnsi="Arial" w:cs="Arial"/>
        </w:rPr>
      </w:pPr>
    </w:p>
    <w:p w14:paraId="12C8DFF6" w14:textId="63593143" w:rsidR="007A7425" w:rsidRDefault="00BF6262" w:rsidP="007A7425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Doctor</w:t>
      </w:r>
      <w:r w:rsidR="007A7425">
        <w:rPr>
          <w:rFonts w:ascii="Arial" w:hAnsi="Arial" w:cs="Arial"/>
        </w:rPr>
        <w:t xml:space="preserve"> </w:t>
      </w:r>
    </w:p>
    <w:p w14:paraId="6D5EF6B6" w14:textId="5E45F816" w:rsidR="007A7425" w:rsidRPr="007A7425" w:rsidRDefault="007A7425" w:rsidP="007A7425">
      <w:pPr>
        <w:spacing w:after="0"/>
        <w:jc w:val="both"/>
        <w:rPr>
          <w:rFonts w:ascii="Arial" w:hAnsi="Arial" w:cs="Arial"/>
          <w:b/>
          <w:bCs/>
        </w:rPr>
      </w:pPr>
      <w:r w:rsidRPr="007A7425">
        <w:rPr>
          <w:rFonts w:ascii="Arial" w:hAnsi="Arial" w:cs="Arial"/>
          <w:b/>
          <w:bCs/>
        </w:rPr>
        <w:t>EDWARD ANÍBAL ARIAS RUBIO</w:t>
      </w:r>
    </w:p>
    <w:p w14:paraId="46BD220F" w14:textId="3950D743" w:rsidR="007A7425" w:rsidRDefault="007A7425" w:rsidP="007A7425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Concejal de Bogotá</w:t>
      </w:r>
    </w:p>
    <w:p w14:paraId="638A9DFC" w14:textId="77777777" w:rsidR="00BF6262" w:rsidRDefault="00BF6262" w:rsidP="00BF6262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Concejo de Bogotá</w:t>
      </w:r>
    </w:p>
    <w:p w14:paraId="57DBBBD0" w14:textId="77777777" w:rsidR="00BF6262" w:rsidRDefault="00BF6262" w:rsidP="00BF6262">
      <w:pPr>
        <w:spacing w:after="0"/>
      </w:pPr>
      <w:hyperlink r:id="rId7" w:history="1">
        <w:r>
          <w:rPr>
            <w:rStyle w:val="Hipervnculo"/>
            <w:rFonts w:ascii="Arial" w:hAnsi="Arial" w:cs="Arial"/>
          </w:rPr>
          <w:t>eaarias@concejobogota.gov.co</w:t>
        </w:r>
      </w:hyperlink>
    </w:p>
    <w:p w14:paraId="23C110A7" w14:textId="77777777" w:rsidR="00BF6262" w:rsidRDefault="00BF6262" w:rsidP="00BF6262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Calle 36 </w:t>
      </w:r>
      <w:proofErr w:type="spellStart"/>
      <w:r>
        <w:rPr>
          <w:rFonts w:ascii="Arial" w:hAnsi="Arial" w:cs="Arial"/>
        </w:rPr>
        <w:t>N°</w:t>
      </w:r>
      <w:proofErr w:type="spellEnd"/>
      <w:r>
        <w:rPr>
          <w:rFonts w:ascii="Arial" w:hAnsi="Arial" w:cs="Arial"/>
        </w:rPr>
        <w:t xml:space="preserve"> 28 A - 41</w:t>
      </w:r>
    </w:p>
    <w:p w14:paraId="40A89456" w14:textId="77777777" w:rsidR="00BF6262" w:rsidRDefault="00BF6262" w:rsidP="00BF6262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Ciudad</w:t>
      </w:r>
    </w:p>
    <w:p w14:paraId="60D085A5" w14:textId="77777777" w:rsidR="007A7425" w:rsidRDefault="007A7425" w:rsidP="007A7425">
      <w:pPr>
        <w:jc w:val="both"/>
        <w:rPr>
          <w:rFonts w:ascii="Arial" w:hAnsi="Arial" w:cs="Arial"/>
        </w:rPr>
      </w:pPr>
    </w:p>
    <w:p w14:paraId="5F135184" w14:textId="696CB721" w:rsidR="007A7425" w:rsidRDefault="007A7425" w:rsidP="007A742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Asunto: Respuesta de Proposición aditiva a la 615 de 2024 – Gestión de Capital Salud.</w:t>
      </w:r>
    </w:p>
    <w:p w14:paraId="4730363E" w14:textId="77777777" w:rsidR="00BF6262" w:rsidRDefault="00BF6262" w:rsidP="007A7425">
      <w:pPr>
        <w:jc w:val="both"/>
        <w:rPr>
          <w:rFonts w:ascii="Arial" w:hAnsi="Arial" w:cs="Arial"/>
        </w:rPr>
      </w:pPr>
    </w:p>
    <w:p w14:paraId="26285051" w14:textId="78008661" w:rsidR="007A7425" w:rsidRDefault="007A7425" w:rsidP="007A742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Respetado Concejal,</w:t>
      </w:r>
    </w:p>
    <w:p w14:paraId="50F6FDB2" w14:textId="0C2DC3E9" w:rsidR="007A7425" w:rsidRDefault="007A7425" w:rsidP="007A7425">
      <w:pPr>
        <w:pStyle w:val="Sinespaciad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Reciban un cordial saludo por parte de la </w:t>
      </w:r>
      <w:r w:rsidRPr="00C17899">
        <w:rPr>
          <w:rFonts w:ascii="Arial" w:hAnsi="Arial" w:cs="Arial"/>
        </w:rPr>
        <w:t>Subred Integrada de Servicios de Salud Sur E.S.E.</w:t>
      </w:r>
      <w:r>
        <w:rPr>
          <w:rFonts w:ascii="Arial" w:hAnsi="Arial" w:cs="Arial"/>
        </w:rPr>
        <w:t xml:space="preserve">, por lo anterior, nos permitimos dar respuesta a la información </w:t>
      </w:r>
      <w:r w:rsidR="00BF6262">
        <w:rPr>
          <w:rFonts w:ascii="Arial" w:hAnsi="Arial" w:cs="Arial"/>
        </w:rPr>
        <w:t>requerida</w:t>
      </w:r>
      <w:r>
        <w:rPr>
          <w:rFonts w:ascii="Arial" w:hAnsi="Arial" w:cs="Arial"/>
        </w:rPr>
        <w:t>, así:</w:t>
      </w:r>
    </w:p>
    <w:p w14:paraId="0673FE40" w14:textId="77777777" w:rsidR="007A7425" w:rsidRDefault="007A7425" w:rsidP="007A7425">
      <w:pPr>
        <w:pStyle w:val="Sinespaciado"/>
        <w:jc w:val="both"/>
        <w:rPr>
          <w:rFonts w:ascii="Arial" w:hAnsi="Arial" w:cs="Arial"/>
        </w:rPr>
      </w:pPr>
    </w:p>
    <w:p w14:paraId="7E482486" w14:textId="7B6929F3" w:rsidR="006115D8" w:rsidRPr="006115D8" w:rsidRDefault="006115D8" w:rsidP="006115D8">
      <w:pPr>
        <w:pStyle w:val="Sinespaciado"/>
        <w:jc w:val="both"/>
        <w:rPr>
          <w:rFonts w:ascii="Arial" w:hAnsi="Arial" w:cs="Arial"/>
          <w:i/>
          <w:iCs/>
          <w:lang w:val="es-CO"/>
        </w:rPr>
      </w:pPr>
      <w:r>
        <w:rPr>
          <w:rFonts w:ascii="Arial" w:hAnsi="Arial" w:cs="Arial"/>
          <w:i/>
          <w:iCs/>
          <w:lang w:val="es-CO"/>
        </w:rPr>
        <w:t>1.</w:t>
      </w:r>
      <w:r w:rsidRPr="006115D8">
        <w:rPr>
          <w:rFonts w:ascii="Arial" w:hAnsi="Arial" w:cs="Arial"/>
          <w:i/>
          <w:iCs/>
          <w:lang w:val="es-CO"/>
        </w:rPr>
        <w:t xml:space="preserve"> ¿A qué mes se han pagado los servicios de apoyo clínico?</w:t>
      </w:r>
    </w:p>
    <w:p w14:paraId="30AE12C8" w14:textId="77777777" w:rsidR="006115D8" w:rsidRPr="006115D8" w:rsidRDefault="006115D8" w:rsidP="006115D8">
      <w:pPr>
        <w:pStyle w:val="Sinespaciado"/>
        <w:jc w:val="both"/>
        <w:rPr>
          <w:rFonts w:ascii="Arial" w:hAnsi="Arial" w:cs="Arial"/>
          <w:lang w:val="es-CO"/>
        </w:rPr>
      </w:pPr>
      <w:r w:rsidRPr="006115D8">
        <w:rPr>
          <w:rFonts w:ascii="Arial" w:hAnsi="Arial" w:cs="Arial"/>
          <w:b/>
          <w:bCs/>
          <w:lang w:val="es-CO"/>
        </w:rPr>
        <w:t>Respuesta:</w:t>
      </w:r>
      <w:r w:rsidRPr="006115D8">
        <w:rPr>
          <w:rFonts w:ascii="Arial" w:hAnsi="Arial" w:cs="Arial"/>
          <w:lang w:val="es-CO"/>
        </w:rPr>
        <w:t xml:space="preserve"> La Subred Sur E.S.E., con corte al 17 de febrero del 2025 ha realizado los pagos de servicios de apoyo clínico, de la siguiente manera:</w:t>
      </w:r>
    </w:p>
    <w:p w14:paraId="21133DED" w14:textId="103EDA3F" w:rsidR="006115D8" w:rsidRPr="006115D8" w:rsidRDefault="006115D8" w:rsidP="006115D8">
      <w:pPr>
        <w:pStyle w:val="Sinespaciado"/>
        <w:numPr>
          <w:ilvl w:val="0"/>
          <w:numId w:val="8"/>
        </w:numPr>
        <w:jc w:val="both"/>
        <w:rPr>
          <w:rFonts w:ascii="Arial" w:hAnsi="Arial" w:cs="Arial"/>
          <w:lang w:val="es-CO"/>
        </w:rPr>
      </w:pPr>
      <w:r w:rsidRPr="006115D8">
        <w:rPr>
          <w:rFonts w:ascii="Arial" w:hAnsi="Arial" w:cs="Arial"/>
          <w:lang w:val="es-CO"/>
        </w:rPr>
        <w:t>Laboratorio Consorcio Compro-Rack Sur al mes de septiembre de 2024</w:t>
      </w:r>
    </w:p>
    <w:p w14:paraId="7A3B7A92" w14:textId="090C62DC" w:rsidR="006115D8" w:rsidRPr="006115D8" w:rsidRDefault="006115D8" w:rsidP="006115D8">
      <w:pPr>
        <w:pStyle w:val="Sinespaciado"/>
        <w:numPr>
          <w:ilvl w:val="0"/>
          <w:numId w:val="8"/>
        </w:numPr>
        <w:jc w:val="both"/>
        <w:rPr>
          <w:rFonts w:ascii="Arial" w:hAnsi="Arial" w:cs="Arial"/>
          <w:lang w:val="es-CO"/>
        </w:rPr>
      </w:pPr>
      <w:r w:rsidRPr="006115D8">
        <w:rPr>
          <w:rFonts w:ascii="Arial" w:hAnsi="Arial" w:cs="Arial"/>
          <w:lang w:val="es-CO"/>
        </w:rPr>
        <w:t xml:space="preserve">Centro Médico Oftalmológico y laboratorio clínico Andrade Narváez </w:t>
      </w:r>
      <w:proofErr w:type="spellStart"/>
      <w:r w:rsidRPr="006115D8">
        <w:rPr>
          <w:rFonts w:ascii="Arial" w:hAnsi="Arial" w:cs="Arial"/>
          <w:lang w:val="es-CO"/>
        </w:rPr>
        <w:t>Colcan</w:t>
      </w:r>
      <w:proofErr w:type="spellEnd"/>
      <w:r w:rsidRPr="006115D8">
        <w:rPr>
          <w:rFonts w:ascii="Arial" w:hAnsi="Arial" w:cs="Arial"/>
          <w:lang w:val="es-CO"/>
        </w:rPr>
        <w:t xml:space="preserve"> al mes de septiembre de 2024.</w:t>
      </w:r>
    </w:p>
    <w:p w14:paraId="56DA2C32" w14:textId="3B39360A" w:rsidR="006115D8" w:rsidRPr="006115D8" w:rsidRDefault="006115D8" w:rsidP="006115D8">
      <w:pPr>
        <w:pStyle w:val="Sinespaciado"/>
        <w:numPr>
          <w:ilvl w:val="0"/>
          <w:numId w:val="8"/>
        </w:numPr>
        <w:jc w:val="both"/>
        <w:rPr>
          <w:rFonts w:ascii="Arial" w:hAnsi="Arial" w:cs="Arial"/>
          <w:lang w:val="es-CO"/>
        </w:rPr>
      </w:pPr>
      <w:r w:rsidRPr="006115D8">
        <w:rPr>
          <w:rFonts w:ascii="Arial" w:hAnsi="Arial" w:cs="Arial"/>
          <w:lang w:val="es-CO"/>
        </w:rPr>
        <w:t xml:space="preserve">Programa de aseguramiento de la Calidad en el laboratorio </w:t>
      </w:r>
      <w:proofErr w:type="spellStart"/>
      <w:r w:rsidRPr="006115D8">
        <w:rPr>
          <w:rFonts w:ascii="Arial" w:hAnsi="Arial" w:cs="Arial"/>
          <w:lang w:val="es-CO"/>
        </w:rPr>
        <w:t>Proasecal</w:t>
      </w:r>
      <w:proofErr w:type="spellEnd"/>
      <w:r w:rsidRPr="006115D8">
        <w:rPr>
          <w:rFonts w:ascii="Arial" w:hAnsi="Arial" w:cs="Arial"/>
          <w:lang w:val="es-CO"/>
        </w:rPr>
        <w:t xml:space="preserve"> S.A.S al mes de septiembre de 2024.</w:t>
      </w:r>
    </w:p>
    <w:p w14:paraId="0ADE6F6E" w14:textId="1CDAE63E" w:rsidR="006115D8" w:rsidRDefault="006115D8" w:rsidP="006115D8">
      <w:pPr>
        <w:pStyle w:val="Sinespaciado"/>
        <w:numPr>
          <w:ilvl w:val="0"/>
          <w:numId w:val="8"/>
        </w:numPr>
        <w:jc w:val="both"/>
        <w:rPr>
          <w:rFonts w:ascii="Arial" w:hAnsi="Arial" w:cs="Arial"/>
          <w:lang w:val="es-CO"/>
        </w:rPr>
      </w:pPr>
      <w:r w:rsidRPr="006115D8">
        <w:rPr>
          <w:rFonts w:ascii="Arial" w:hAnsi="Arial" w:cs="Arial"/>
          <w:lang w:val="es-CO"/>
        </w:rPr>
        <w:t xml:space="preserve">Laboratorio </w:t>
      </w:r>
      <w:proofErr w:type="spellStart"/>
      <w:r w:rsidRPr="006115D8">
        <w:rPr>
          <w:rFonts w:ascii="Arial" w:hAnsi="Arial" w:cs="Arial"/>
          <w:lang w:val="es-CO"/>
        </w:rPr>
        <w:t>Biocientifica</w:t>
      </w:r>
      <w:proofErr w:type="spellEnd"/>
      <w:r w:rsidRPr="006115D8">
        <w:rPr>
          <w:rFonts w:ascii="Arial" w:hAnsi="Arial" w:cs="Arial"/>
          <w:lang w:val="es-CO"/>
        </w:rPr>
        <w:t xml:space="preserve"> Ltda. al mes de septiembre 2024.</w:t>
      </w:r>
    </w:p>
    <w:p w14:paraId="3EA99E61" w14:textId="77777777" w:rsidR="006115D8" w:rsidRPr="006115D8" w:rsidRDefault="006115D8" w:rsidP="006115D8">
      <w:pPr>
        <w:pStyle w:val="Sinespaciado"/>
        <w:jc w:val="both"/>
        <w:rPr>
          <w:rFonts w:ascii="Arial" w:hAnsi="Arial" w:cs="Arial"/>
          <w:lang w:val="es-CO"/>
        </w:rPr>
      </w:pPr>
    </w:p>
    <w:p w14:paraId="12658CB4" w14:textId="40C27791" w:rsidR="006115D8" w:rsidRPr="006115D8" w:rsidRDefault="006115D8" w:rsidP="006115D8">
      <w:pPr>
        <w:pStyle w:val="Sinespaciado"/>
        <w:jc w:val="both"/>
        <w:rPr>
          <w:rFonts w:ascii="Arial" w:hAnsi="Arial" w:cs="Arial"/>
          <w:i/>
          <w:iCs/>
          <w:lang w:val="es-CO"/>
        </w:rPr>
      </w:pPr>
      <w:r>
        <w:rPr>
          <w:rFonts w:ascii="Arial" w:hAnsi="Arial" w:cs="Arial"/>
          <w:i/>
          <w:iCs/>
          <w:lang w:val="es-CO"/>
        </w:rPr>
        <w:t>8.</w:t>
      </w:r>
      <w:r w:rsidRPr="006115D8">
        <w:rPr>
          <w:rFonts w:ascii="Arial" w:hAnsi="Arial" w:cs="Arial"/>
          <w:i/>
          <w:iCs/>
          <w:lang w:val="es-CO"/>
        </w:rPr>
        <w:t>Informe si algún proveedor ha dejado de prestar servicios por falta de pago.</w:t>
      </w:r>
    </w:p>
    <w:p w14:paraId="274ADC82" w14:textId="319E4F3B" w:rsidR="007A7425" w:rsidRPr="007A7425" w:rsidRDefault="006115D8" w:rsidP="006115D8">
      <w:pPr>
        <w:pStyle w:val="Sinespaciado"/>
        <w:jc w:val="both"/>
        <w:rPr>
          <w:rFonts w:ascii="Arial" w:hAnsi="Arial" w:cs="Arial"/>
          <w:lang w:val="es-CO"/>
        </w:rPr>
      </w:pPr>
      <w:r w:rsidRPr="006115D8">
        <w:rPr>
          <w:rFonts w:ascii="Arial" w:hAnsi="Arial" w:cs="Arial"/>
          <w:b/>
          <w:bCs/>
          <w:lang w:val="es-CO"/>
        </w:rPr>
        <w:t>Respuesta:</w:t>
      </w:r>
      <w:r w:rsidRPr="006115D8">
        <w:rPr>
          <w:rFonts w:ascii="Arial" w:hAnsi="Arial" w:cs="Arial"/>
          <w:lang w:val="es-CO"/>
        </w:rPr>
        <w:t xml:space="preserve"> </w:t>
      </w:r>
      <w:r w:rsidR="00773903">
        <w:rPr>
          <w:rFonts w:ascii="Arial" w:hAnsi="Arial" w:cs="Arial"/>
          <w:lang w:val="es-CO"/>
        </w:rPr>
        <w:t>Desde la Dirección Financiera, l</w:t>
      </w:r>
      <w:r w:rsidR="00773903" w:rsidRPr="006115D8">
        <w:rPr>
          <w:rFonts w:ascii="Arial" w:hAnsi="Arial" w:cs="Arial"/>
          <w:lang w:val="es-CO"/>
        </w:rPr>
        <w:t xml:space="preserve">a Subred Sur E.S.E., </w:t>
      </w:r>
      <w:r w:rsidR="00773903">
        <w:rPr>
          <w:rFonts w:ascii="Arial" w:hAnsi="Arial" w:cs="Arial"/>
          <w:lang w:val="es-CO"/>
        </w:rPr>
        <w:t xml:space="preserve">realiza acuerdos de pago con los diferentes proveedores para evitar suspensión en despachos y prestación de servicios, es de aclarar que </w:t>
      </w:r>
      <w:r w:rsidRPr="006115D8">
        <w:rPr>
          <w:rFonts w:ascii="Arial" w:hAnsi="Arial" w:cs="Arial"/>
          <w:lang w:val="es-CO"/>
        </w:rPr>
        <w:t xml:space="preserve">con corte al 17 de febrero del 2025 </w:t>
      </w:r>
      <w:r w:rsidR="00773903">
        <w:rPr>
          <w:rFonts w:ascii="Arial" w:hAnsi="Arial" w:cs="Arial"/>
          <w:lang w:val="es-CO"/>
        </w:rPr>
        <w:t xml:space="preserve">las edades de las cuentas por pagar </w:t>
      </w:r>
      <w:r w:rsidRPr="006115D8">
        <w:rPr>
          <w:rFonts w:ascii="Arial" w:hAnsi="Arial" w:cs="Arial"/>
          <w:lang w:val="es-CO"/>
        </w:rPr>
        <w:t>se encuentra</w:t>
      </w:r>
      <w:r w:rsidR="00773903">
        <w:rPr>
          <w:rFonts w:ascii="Arial" w:hAnsi="Arial" w:cs="Arial"/>
          <w:lang w:val="es-CO"/>
        </w:rPr>
        <w:t xml:space="preserve">n </w:t>
      </w:r>
      <w:r w:rsidRPr="006115D8">
        <w:rPr>
          <w:rFonts w:ascii="Arial" w:hAnsi="Arial" w:cs="Arial"/>
          <w:lang w:val="es-CO"/>
        </w:rPr>
        <w:t>a 120 días.</w:t>
      </w:r>
    </w:p>
    <w:p w14:paraId="11B1F2DD" w14:textId="77777777" w:rsidR="009D4255" w:rsidRDefault="009D4255" w:rsidP="00F15ECE">
      <w:pPr>
        <w:pStyle w:val="Sinespaciado"/>
        <w:jc w:val="both"/>
        <w:rPr>
          <w:rFonts w:ascii="Arial" w:hAnsi="Arial" w:cs="Arial"/>
          <w:color w:val="000000"/>
          <w:sz w:val="24"/>
          <w:szCs w:val="24"/>
        </w:rPr>
      </w:pPr>
    </w:p>
    <w:p w14:paraId="5E228123" w14:textId="058A3DC8" w:rsidR="0015350E" w:rsidRDefault="0015350E" w:rsidP="00F15ECE">
      <w:pPr>
        <w:pStyle w:val="Sinespaciado"/>
        <w:jc w:val="both"/>
        <w:rPr>
          <w:rFonts w:ascii="Arial" w:hAnsi="Arial" w:cs="Arial"/>
          <w:color w:val="000000"/>
          <w:sz w:val="24"/>
          <w:szCs w:val="24"/>
        </w:rPr>
      </w:pPr>
    </w:p>
    <w:p w14:paraId="197AF920" w14:textId="77777777" w:rsidR="00BF6262" w:rsidRDefault="00BF6262" w:rsidP="00BF6262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Atentamente.</w:t>
      </w:r>
    </w:p>
    <w:p w14:paraId="1DB4082F" w14:textId="77777777" w:rsidR="00BF6262" w:rsidRDefault="00BF6262" w:rsidP="00BF6262">
      <w:pPr>
        <w:spacing w:after="0"/>
        <w:rPr>
          <w:rFonts w:ascii="Arial" w:hAnsi="Arial" w:cs="Arial"/>
        </w:rPr>
      </w:pPr>
    </w:p>
    <w:p w14:paraId="1EAAB876" w14:textId="77777777" w:rsidR="00BF6262" w:rsidRDefault="00BF6262" w:rsidP="00BF6262">
      <w:pPr>
        <w:spacing w:after="0"/>
        <w:rPr>
          <w:rFonts w:ascii="Arial" w:hAnsi="Arial" w:cs="Arial"/>
        </w:rPr>
      </w:pPr>
    </w:p>
    <w:p w14:paraId="167341FD" w14:textId="77777777" w:rsidR="00BF6262" w:rsidRDefault="00BF6262" w:rsidP="00BF6262">
      <w:pPr>
        <w:spacing w:after="0"/>
        <w:rPr>
          <w:rFonts w:ascii="Arial" w:hAnsi="Arial" w:cs="Arial"/>
        </w:rPr>
      </w:pPr>
    </w:p>
    <w:p w14:paraId="5EB74673" w14:textId="77777777" w:rsidR="00BF6262" w:rsidRDefault="00BF6262" w:rsidP="00BF6262">
      <w:pPr>
        <w:spacing w:after="0"/>
        <w:rPr>
          <w:rFonts w:ascii="Arial" w:hAnsi="Arial" w:cs="Arial"/>
        </w:rPr>
      </w:pPr>
    </w:p>
    <w:p w14:paraId="381684D1" w14:textId="77777777" w:rsidR="00BF6262" w:rsidRDefault="00BF6262" w:rsidP="00BF6262">
      <w:pPr>
        <w:spacing w:after="0"/>
        <w:rPr>
          <w:rFonts w:ascii="Arial" w:hAnsi="Arial" w:cs="Arial"/>
        </w:rPr>
      </w:pPr>
    </w:p>
    <w:p w14:paraId="52F21400" w14:textId="77777777" w:rsidR="00BF6262" w:rsidRDefault="00BF6262" w:rsidP="00BF6262">
      <w:pPr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VIVIANA MARCELA CLAVIJO</w:t>
      </w:r>
    </w:p>
    <w:p w14:paraId="2BF6282E" w14:textId="77777777" w:rsidR="00BF6262" w:rsidRDefault="00BF6262" w:rsidP="00BF6262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Gerente</w:t>
      </w:r>
    </w:p>
    <w:p w14:paraId="1D7040EF" w14:textId="77777777" w:rsidR="00BF6262" w:rsidRDefault="00BF6262" w:rsidP="00BF6262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Subred Integrada de Servicios de Salud Sur E.S.E.</w:t>
      </w:r>
    </w:p>
    <w:p w14:paraId="7677CA97" w14:textId="77777777" w:rsidR="00BF6262" w:rsidRDefault="00BF6262" w:rsidP="00BF6262">
      <w:pPr>
        <w:spacing w:after="0"/>
        <w:rPr>
          <w:rFonts w:ascii="Arial" w:hAnsi="Arial" w:cs="Arial"/>
          <w:b/>
        </w:rPr>
      </w:pPr>
    </w:p>
    <w:p w14:paraId="346749F4" w14:textId="7B322156" w:rsidR="00BF6262" w:rsidRDefault="00BF6262" w:rsidP="00BF6262">
      <w:pPr>
        <w:spacing w:after="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Proyecto:    </w:t>
      </w:r>
      <w:r w:rsidR="006115D8">
        <w:rPr>
          <w:rFonts w:ascii="Arial" w:hAnsi="Arial" w:cs="Arial"/>
          <w:sz w:val="16"/>
          <w:szCs w:val="16"/>
        </w:rPr>
        <w:t>Leidy Arias</w:t>
      </w:r>
      <w:r>
        <w:rPr>
          <w:rFonts w:ascii="Arial" w:hAnsi="Arial" w:cs="Arial"/>
          <w:sz w:val="16"/>
          <w:szCs w:val="16"/>
        </w:rPr>
        <w:t xml:space="preserve"> </w:t>
      </w:r>
      <w:r w:rsidR="006115D8">
        <w:rPr>
          <w:rFonts w:ascii="Arial" w:hAnsi="Arial" w:cs="Arial"/>
          <w:sz w:val="16"/>
          <w:szCs w:val="16"/>
        </w:rPr>
        <w:t>–</w:t>
      </w:r>
      <w:r>
        <w:rPr>
          <w:rFonts w:ascii="Arial" w:hAnsi="Arial" w:cs="Arial"/>
          <w:sz w:val="16"/>
          <w:szCs w:val="16"/>
        </w:rPr>
        <w:t xml:space="preserve"> </w:t>
      </w:r>
      <w:r w:rsidR="006115D8">
        <w:rPr>
          <w:rFonts w:ascii="Arial" w:hAnsi="Arial" w:cs="Arial"/>
          <w:sz w:val="16"/>
          <w:szCs w:val="16"/>
        </w:rPr>
        <w:t>Referente de Cuentas por pagar</w:t>
      </w:r>
      <w:r>
        <w:rPr>
          <w:rFonts w:ascii="Arial" w:hAnsi="Arial" w:cs="Arial"/>
          <w:sz w:val="16"/>
          <w:szCs w:val="16"/>
        </w:rPr>
        <w:t xml:space="preserve"> </w:t>
      </w:r>
    </w:p>
    <w:p w14:paraId="798CEB48" w14:textId="77777777" w:rsidR="00BF6262" w:rsidRDefault="00BF6262" w:rsidP="00BF6262">
      <w:pPr>
        <w:spacing w:after="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Reviso:       Jorge Hernando Cabrera Rojas - Director Financiero</w:t>
      </w:r>
    </w:p>
    <w:p w14:paraId="2370D356" w14:textId="6D743EA3" w:rsidR="00CD6E63" w:rsidRDefault="00CD6E63" w:rsidP="00F15ECE">
      <w:pPr>
        <w:pStyle w:val="Sinespaciado"/>
        <w:jc w:val="both"/>
        <w:rPr>
          <w:rFonts w:ascii="Arial" w:hAnsi="Arial" w:cs="Arial"/>
          <w:color w:val="000000"/>
          <w:sz w:val="24"/>
          <w:szCs w:val="24"/>
        </w:rPr>
      </w:pPr>
    </w:p>
    <w:p w14:paraId="75CFCA01" w14:textId="20EFA579" w:rsidR="00E66C29" w:rsidRDefault="00E66C29" w:rsidP="00F15ECE">
      <w:pPr>
        <w:pStyle w:val="Sinespaciado"/>
        <w:jc w:val="both"/>
        <w:rPr>
          <w:rFonts w:ascii="Arial" w:hAnsi="Arial" w:cs="Arial"/>
          <w:color w:val="000000"/>
          <w:sz w:val="24"/>
          <w:szCs w:val="24"/>
        </w:rPr>
      </w:pPr>
    </w:p>
    <w:sectPr w:rsidR="00E66C29" w:rsidSect="00994C26">
      <w:headerReference w:type="default" r:id="rId8"/>
      <w:footerReference w:type="default" r:id="rId9"/>
      <w:pgSz w:w="12240" w:h="20160" w:code="5"/>
      <w:pgMar w:top="1701" w:right="1701" w:bottom="1417" w:left="1701" w:header="241" w:footer="546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4A8CA1" w14:textId="77777777" w:rsidR="00242964" w:rsidRDefault="00242964">
      <w:pPr>
        <w:spacing w:after="0" w:line="240" w:lineRule="auto"/>
      </w:pPr>
      <w:r>
        <w:separator/>
      </w:r>
    </w:p>
  </w:endnote>
  <w:endnote w:type="continuationSeparator" w:id="0">
    <w:p w14:paraId="47597A37" w14:textId="77777777" w:rsidR="00242964" w:rsidRDefault="002429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4B058D" w14:textId="4DED24C5" w:rsidR="00FC0F98" w:rsidRPr="007553F9" w:rsidRDefault="00DE22B3" w:rsidP="00DE22B3">
    <w:pPr>
      <w:pStyle w:val="Piedepgina"/>
      <w:ind w:firstLine="4248"/>
      <w:jc w:val="both"/>
      <w:rPr>
        <w:lang w:val="es-MX"/>
      </w:rPr>
    </w:pPr>
    <w:r>
      <w:rPr>
        <w:noProof/>
        <w:lang w:eastAsia="es-CO"/>
      </w:rPr>
      <w:drawing>
        <wp:anchor distT="0" distB="0" distL="114300" distR="114300" simplePos="0" relativeHeight="251660288" behindDoc="0" locked="0" layoutInCell="1" allowOverlap="1" wp14:anchorId="0C9B390B" wp14:editId="54AAB882">
          <wp:simplePos x="0" y="0"/>
          <wp:positionH relativeFrom="margin">
            <wp:posOffset>-885825</wp:posOffset>
          </wp:positionH>
          <wp:positionV relativeFrom="paragraph">
            <wp:posOffset>-122187</wp:posOffset>
          </wp:positionV>
          <wp:extent cx="3493971" cy="898791"/>
          <wp:effectExtent l="0" t="0" r="0" b="3175"/>
          <wp:wrapNone/>
          <wp:docPr id="1803897565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22" t="27189" r="49120" b="12867"/>
                  <a:stretch/>
                </pic:blipFill>
                <pic:spPr bwMode="auto">
                  <a:xfrm>
                    <a:off x="0" y="0"/>
                    <a:ext cx="3493971" cy="898791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es-CO"/>
      </w:rPr>
      <w:drawing>
        <wp:anchor distT="0" distB="0" distL="114300" distR="114300" simplePos="0" relativeHeight="251662336" behindDoc="0" locked="0" layoutInCell="1" allowOverlap="1" wp14:anchorId="77FF6AF4" wp14:editId="19B44304">
          <wp:simplePos x="0" y="0"/>
          <wp:positionH relativeFrom="margin">
            <wp:posOffset>5763260</wp:posOffset>
          </wp:positionH>
          <wp:positionV relativeFrom="paragraph">
            <wp:posOffset>-117709</wp:posOffset>
          </wp:positionV>
          <wp:extent cx="673735" cy="741146"/>
          <wp:effectExtent l="0" t="0" r="0" b="0"/>
          <wp:wrapNone/>
          <wp:docPr id="547307153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9268" t="27188" r="1622" b="25208"/>
                  <a:stretch/>
                </pic:blipFill>
                <pic:spPr bwMode="auto">
                  <a:xfrm>
                    <a:off x="0" y="0"/>
                    <a:ext cx="673735" cy="741146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es-CO"/>
      </w:rPr>
      <w:drawing>
        <wp:inline distT="0" distB="0" distL="0" distR="0" wp14:anchorId="35861F9B" wp14:editId="5076BA31">
          <wp:extent cx="558265" cy="558265"/>
          <wp:effectExtent l="0" t="0" r="635" b="635"/>
          <wp:docPr id="948877092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48877092" name="Imagen 948877092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85584" cy="58558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AA81D9" w14:textId="77777777" w:rsidR="00242964" w:rsidRDefault="00242964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69A455D7" w14:textId="77777777" w:rsidR="00242964" w:rsidRDefault="002429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6B4257" w14:textId="6AFFA5C5" w:rsidR="00FC0F98" w:rsidRDefault="00A41C92" w:rsidP="0074342E">
    <w:pPr>
      <w:pStyle w:val="Encabezado"/>
      <w:jc w:val="right"/>
    </w:pPr>
    <w:r>
      <w:rPr>
        <w:noProof/>
        <w:lang w:eastAsia="es-CO"/>
      </w:rPr>
      <w:drawing>
        <wp:anchor distT="0" distB="0" distL="114300" distR="114300" simplePos="0" relativeHeight="251659264" behindDoc="0" locked="0" layoutInCell="1" allowOverlap="1" wp14:anchorId="62B24F83" wp14:editId="7A5F00C2">
          <wp:simplePos x="0" y="0"/>
          <wp:positionH relativeFrom="margin">
            <wp:posOffset>1460500</wp:posOffset>
          </wp:positionH>
          <wp:positionV relativeFrom="paragraph">
            <wp:posOffset>287655</wp:posOffset>
          </wp:positionV>
          <wp:extent cx="2597785" cy="567690"/>
          <wp:effectExtent l="0" t="0" r="5715" b="3810"/>
          <wp:wrapSquare wrapText="bothSides"/>
          <wp:docPr id="1833049604" name="Imagen 14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31028" t="35776" r="34127" b="8676"/>
                  <a:stretch/>
                </pic:blipFill>
                <pic:spPr bwMode="auto">
                  <a:xfrm>
                    <a:off x="0" y="0"/>
                    <a:ext cx="2597785" cy="56769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E22B3">
      <w:tab/>
    </w:r>
    <w:r w:rsidR="00DE22B3">
      <w:tab/>
    </w:r>
    <w:r w:rsidR="00DE22B3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E6BB9"/>
    <w:multiLevelType w:val="hybridMultilevel"/>
    <w:tmpl w:val="524CB97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44B62"/>
    <w:multiLevelType w:val="hybridMultilevel"/>
    <w:tmpl w:val="03A8C71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88497E"/>
    <w:multiLevelType w:val="hybridMultilevel"/>
    <w:tmpl w:val="20A8400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A44470"/>
    <w:multiLevelType w:val="hybridMultilevel"/>
    <w:tmpl w:val="97AAF33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BA518D"/>
    <w:multiLevelType w:val="hybridMultilevel"/>
    <w:tmpl w:val="C090FCB2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8525EE"/>
    <w:multiLevelType w:val="hybridMultilevel"/>
    <w:tmpl w:val="0616DC4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6F63E34"/>
    <w:multiLevelType w:val="hybridMultilevel"/>
    <w:tmpl w:val="524CB97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E877093"/>
    <w:multiLevelType w:val="hybridMultilevel"/>
    <w:tmpl w:val="FC3C4E8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06D5ECB"/>
    <w:multiLevelType w:val="hybridMultilevel"/>
    <w:tmpl w:val="FABECF3E"/>
    <w:lvl w:ilvl="0" w:tplc="E3B2B952">
      <w:numFmt w:val="bullet"/>
      <w:lvlText w:val="·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28629901">
    <w:abstractNumId w:val="2"/>
  </w:num>
  <w:num w:numId="2" w16cid:durableId="594635776">
    <w:abstractNumId w:val="0"/>
  </w:num>
  <w:num w:numId="3" w16cid:durableId="510529554">
    <w:abstractNumId w:val="6"/>
  </w:num>
  <w:num w:numId="4" w16cid:durableId="1382903761">
    <w:abstractNumId w:val="1"/>
  </w:num>
  <w:num w:numId="5" w16cid:durableId="1065879884">
    <w:abstractNumId w:val="5"/>
  </w:num>
  <w:num w:numId="6" w16cid:durableId="1413503885">
    <w:abstractNumId w:val="7"/>
  </w:num>
  <w:num w:numId="7" w16cid:durableId="954289992">
    <w:abstractNumId w:val="4"/>
  </w:num>
  <w:num w:numId="8" w16cid:durableId="66652284">
    <w:abstractNumId w:val="3"/>
  </w:num>
  <w:num w:numId="9" w16cid:durableId="7159066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6"/>
  <w:proofState w:spelling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42C0"/>
    <w:rsid w:val="0004564F"/>
    <w:rsid w:val="00065140"/>
    <w:rsid w:val="00073F4D"/>
    <w:rsid w:val="00083F32"/>
    <w:rsid w:val="00084A8E"/>
    <w:rsid w:val="000E161C"/>
    <w:rsid w:val="000E76D8"/>
    <w:rsid w:val="000F4A9A"/>
    <w:rsid w:val="000F7B39"/>
    <w:rsid w:val="001065B3"/>
    <w:rsid w:val="001449C9"/>
    <w:rsid w:val="001453D4"/>
    <w:rsid w:val="001513D9"/>
    <w:rsid w:val="0015350E"/>
    <w:rsid w:val="00197F44"/>
    <w:rsid w:val="001A3264"/>
    <w:rsid w:val="001C361C"/>
    <w:rsid w:val="001D2D99"/>
    <w:rsid w:val="001F077D"/>
    <w:rsid w:val="001F7E60"/>
    <w:rsid w:val="002028B9"/>
    <w:rsid w:val="00224642"/>
    <w:rsid w:val="00235E9B"/>
    <w:rsid w:val="00242964"/>
    <w:rsid w:val="00272663"/>
    <w:rsid w:val="00283B6D"/>
    <w:rsid w:val="002D1A2D"/>
    <w:rsid w:val="002D2FCF"/>
    <w:rsid w:val="002D5F97"/>
    <w:rsid w:val="00355CB4"/>
    <w:rsid w:val="0038640F"/>
    <w:rsid w:val="00390BD5"/>
    <w:rsid w:val="003B193E"/>
    <w:rsid w:val="003F4A78"/>
    <w:rsid w:val="00425484"/>
    <w:rsid w:val="0042739B"/>
    <w:rsid w:val="004418F2"/>
    <w:rsid w:val="00475543"/>
    <w:rsid w:val="00476468"/>
    <w:rsid w:val="004B792B"/>
    <w:rsid w:val="004C663C"/>
    <w:rsid w:val="004D5015"/>
    <w:rsid w:val="00511D63"/>
    <w:rsid w:val="00517046"/>
    <w:rsid w:val="00521627"/>
    <w:rsid w:val="00570292"/>
    <w:rsid w:val="005B75B6"/>
    <w:rsid w:val="005B796A"/>
    <w:rsid w:val="005C2FB2"/>
    <w:rsid w:val="005C45A2"/>
    <w:rsid w:val="005C7CA1"/>
    <w:rsid w:val="005E231A"/>
    <w:rsid w:val="005F4DE7"/>
    <w:rsid w:val="006115D8"/>
    <w:rsid w:val="00672FC6"/>
    <w:rsid w:val="00681D5B"/>
    <w:rsid w:val="00693A46"/>
    <w:rsid w:val="006A516F"/>
    <w:rsid w:val="006B6C06"/>
    <w:rsid w:val="007044BB"/>
    <w:rsid w:val="00732A8E"/>
    <w:rsid w:val="00733505"/>
    <w:rsid w:val="0074342E"/>
    <w:rsid w:val="007553F9"/>
    <w:rsid w:val="00767C73"/>
    <w:rsid w:val="00773903"/>
    <w:rsid w:val="007768E7"/>
    <w:rsid w:val="0078304E"/>
    <w:rsid w:val="00797710"/>
    <w:rsid w:val="007A7425"/>
    <w:rsid w:val="007C3C34"/>
    <w:rsid w:val="007D091B"/>
    <w:rsid w:val="007F24BE"/>
    <w:rsid w:val="00832A00"/>
    <w:rsid w:val="0083472C"/>
    <w:rsid w:val="00836D50"/>
    <w:rsid w:val="00854F65"/>
    <w:rsid w:val="00862B75"/>
    <w:rsid w:val="008C16CF"/>
    <w:rsid w:val="008C2D66"/>
    <w:rsid w:val="008C4F64"/>
    <w:rsid w:val="008E35FE"/>
    <w:rsid w:val="008F3F92"/>
    <w:rsid w:val="00902A05"/>
    <w:rsid w:val="00915A9D"/>
    <w:rsid w:val="00935809"/>
    <w:rsid w:val="009456DA"/>
    <w:rsid w:val="00970BCA"/>
    <w:rsid w:val="00971C06"/>
    <w:rsid w:val="00983D8A"/>
    <w:rsid w:val="00994C26"/>
    <w:rsid w:val="009A1F0B"/>
    <w:rsid w:val="009A51B4"/>
    <w:rsid w:val="009C1C57"/>
    <w:rsid w:val="009D4255"/>
    <w:rsid w:val="009D66E9"/>
    <w:rsid w:val="009E62FF"/>
    <w:rsid w:val="009F499D"/>
    <w:rsid w:val="009F645A"/>
    <w:rsid w:val="00A00C4F"/>
    <w:rsid w:val="00A00FDE"/>
    <w:rsid w:val="00A05608"/>
    <w:rsid w:val="00A17F51"/>
    <w:rsid w:val="00A3509C"/>
    <w:rsid w:val="00A41C92"/>
    <w:rsid w:val="00A57477"/>
    <w:rsid w:val="00A70C12"/>
    <w:rsid w:val="00A74E2C"/>
    <w:rsid w:val="00A83D05"/>
    <w:rsid w:val="00A879CF"/>
    <w:rsid w:val="00A95BB1"/>
    <w:rsid w:val="00AA6B01"/>
    <w:rsid w:val="00AA6C35"/>
    <w:rsid w:val="00AC5039"/>
    <w:rsid w:val="00AE1FCE"/>
    <w:rsid w:val="00B12247"/>
    <w:rsid w:val="00B36595"/>
    <w:rsid w:val="00B37265"/>
    <w:rsid w:val="00B51B6E"/>
    <w:rsid w:val="00B5595D"/>
    <w:rsid w:val="00B75C1D"/>
    <w:rsid w:val="00B805A7"/>
    <w:rsid w:val="00B84E7D"/>
    <w:rsid w:val="00BB27D0"/>
    <w:rsid w:val="00BB36C9"/>
    <w:rsid w:val="00BB6C97"/>
    <w:rsid w:val="00BC7AED"/>
    <w:rsid w:val="00BD119C"/>
    <w:rsid w:val="00BD1EE6"/>
    <w:rsid w:val="00BD4E93"/>
    <w:rsid w:val="00BD6937"/>
    <w:rsid w:val="00BF6262"/>
    <w:rsid w:val="00C07317"/>
    <w:rsid w:val="00C14988"/>
    <w:rsid w:val="00C616AE"/>
    <w:rsid w:val="00C80C9A"/>
    <w:rsid w:val="00C818CD"/>
    <w:rsid w:val="00C83554"/>
    <w:rsid w:val="00CD02F0"/>
    <w:rsid w:val="00CD6E63"/>
    <w:rsid w:val="00CF116C"/>
    <w:rsid w:val="00CF42C0"/>
    <w:rsid w:val="00D02183"/>
    <w:rsid w:val="00D22009"/>
    <w:rsid w:val="00D24519"/>
    <w:rsid w:val="00D36DBD"/>
    <w:rsid w:val="00D40553"/>
    <w:rsid w:val="00D63D2F"/>
    <w:rsid w:val="00D73B94"/>
    <w:rsid w:val="00D77741"/>
    <w:rsid w:val="00D80EC6"/>
    <w:rsid w:val="00DB51F0"/>
    <w:rsid w:val="00DE22B3"/>
    <w:rsid w:val="00DF65B7"/>
    <w:rsid w:val="00DF77FA"/>
    <w:rsid w:val="00E04A7A"/>
    <w:rsid w:val="00E26433"/>
    <w:rsid w:val="00E40900"/>
    <w:rsid w:val="00E43A57"/>
    <w:rsid w:val="00E63FD2"/>
    <w:rsid w:val="00E66C29"/>
    <w:rsid w:val="00E74125"/>
    <w:rsid w:val="00E970D1"/>
    <w:rsid w:val="00E97713"/>
    <w:rsid w:val="00EC3637"/>
    <w:rsid w:val="00EC781D"/>
    <w:rsid w:val="00F1004B"/>
    <w:rsid w:val="00F15ECE"/>
    <w:rsid w:val="00F234ED"/>
    <w:rsid w:val="00F60675"/>
    <w:rsid w:val="00F7354F"/>
    <w:rsid w:val="00F91FB0"/>
    <w:rsid w:val="00FA052B"/>
    <w:rsid w:val="00FA2C3E"/>
    <w:rsid w:val="00FB2338"/>
    <w:rsid w:val="00FC0F98"/>
    <w:rsid w:val="00FF74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497F850"/>
  <w15:docId w15:val="{32CE81E1-3D4C-4B69-8E53-4DF34F58DD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es-CO" w:eastAsia="en-US" w:bidi="ar-SA"/>
      </w:rPr>
    </w:rPrDefault>
    <w:pPrDefault>
      <w:pPr>
        <w:autoSpaceDN w:val="0"/>
        <w:spacing w:after="160" w:line="254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E66C2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A0560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</w:style>
  <w:style w:type="paragraph" w:styleId="Piedepgina">
    <w:name w:val="footer"/>
    <w:basedOn w:val="Normal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</w:style>
  <w:style w:type="paragraph" w:styleId="Sinespaciado">
    <w:name w:val="No Spacing"/>
    <w:uiPriority w:val="1"/>
    <w:qFormat/>
    <w:pPr>
      <w:suppressAutoHyphens/>
      <w:spacing w:after="0" w:line="240" w:lineRule="auto"/>
    </w:pPr>
    <w:rPr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80E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80EC6"/>
    <w:rPr>
      <w:rFonts w:ascii="Segoe UI" w:hAnsi="Segoe UI" w:cs="Segoe UI"/>
      <w:sz w:val="18"/>
      <w:szCs w:val="18"/>
    </w:rPr>
  </w:style>
  <w:style w:type="table" w:styleId="Tablaconcuadrcula">
    <w:name w:val="Table Grid"/>
    <w:basedOn w:val="Tablanormal"/>
    <w:uiPriority w:val="39"/>
    <w:rsid w:val="00D021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F1004B"/>
    <w:rPr>
      <w:color w:val="0000FF"/>
      <w:u w:val="single"/>
    </w:rPr>
  </w:style>
  <w:style w:type="paragraph" w:styleId="Prrafodelista">
    <w:name w:val="List Paragraph"/>
    <w:basedOn w:val="Normal"/>
    <w:link w:val="PrrafodelistaCar"/>
    <w:uiPriority w:val="34"/>
    <w:qFormat/>
    <w:rsid w:val="00F1004B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5C45A2"/>
    <w:pPr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/>
      <w:sz w:val="24"/>
      <w:szCs w:val="24"/>
      <w:lang w:eastAsia="es-CO"/>
    </w:rPr>
  </w:style>
  <w:style w:type="character" w:customStyle="1" w:styleId="markedcontent">
    <w:name w:val="markedcontent"/>
    <w:basedOn w:val="Fuentedeprrafopredeter"/>
    <w:rsid w:val="005C45A2"/>
  </w:style>
  <w:style w:type="character" w:customStyle="1" w:styleId="PrrafodelistaCar">
    <w:name w:val="Párrafo de lista Car"/>
    <w:link w:val="Prrafodelista"/>
    <w:uiPriority w:val="34"/>
    <w:locked/>
    <w:rsid w:val="00B51B6E"/>
  </w:style>
  <w:style w:type="character" w:customStyle="1" w:styleId="Ttulo2Car">
    <w:name w:val="Título 2 Car"/>
    <w:basedOn w:val="Fuentedeprrafopredeter"/>
    <w:link w:val="Ttulo2"/>
    <w:uiPriority w:val="9"/>
    <w:rsid w:val="00E66C2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Mencinsinresolver">
    <w:name w:val="Unresolved Mention"/>
    <w:basedOn w:val="Fuentedeprrafopredeter"/>
    <w:uiPriority w:val="99"/>
    <w:semiHidden/>
    <w:unhideWhenUsed/>
    <w:rsid w:val="00E66C29"/>
    <w:rPr>
      <w:color w:val="605E5C"/>
      <w:shd w:val="clear" w:color="auto" w:fill="E1DFDD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A05608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568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2456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93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1965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309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71475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60523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92065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91155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995135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817586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644690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741586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803822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54201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436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72273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00789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527549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9123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75038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483901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4675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17370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80180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97296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7875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778210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19603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28068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29496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587082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065482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15182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81457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15656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88055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71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25304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68793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976667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89867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371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3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8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8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1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398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12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2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7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eaarias@concejobogota.gov.co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252</Words>
  <Characters>1391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ADMMQU03</dc:creator>
  <dc:description/>
  <cp:lastModifiedBy>Jorge Hernando Cabrera Rojas</cp:lastModifiedBy>
  <cp:revision>7</cp:revision>
  <cp:lastPrinted>2024-12-10T21:39:00Z</cp:lastPrinted>
  <dcterms:created xsi:type="dcterms:W3CDTF">2025-02-17T19:26:00Z</dcterms:created>
  <dcterms:modified xsi:type="dcterms:W3CDTF">2025-02-17T21:41:00Z</dcterms:modified>
</cp:coreProperties>
</file>